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7ED" w:rsidRDefault="00E947ED" w:rsidP="00E947ED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Информация.</w:t>
      </w:r>
    </w:p>
    <w:p w:rsidR="00E947ED" w:rsidRDefault="00E947ED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 исполнении Постановления №575 от 17 мая 2017 года </w:t>
      </w:r>
    </w:p>
    <w:p w:rsidR="00986DBF" w:rsidRDefault="006F21DA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013">
        <w:rPr>
          <w:rFonts w:ascii="Times New Roman" w:hAnsi="Times New Roman" w:cs="Times New Roman"/>
          <w:sz w:val="24"/>
          <w:szCs w:val="24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здоровья;</w:t>
      </w:r>
    </w:p>
    <w:p w:rsidR="00B50013" w:rsidRPr="00B50013" w:rsidRDefault="00B50013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B50013">
        <w:rPr>
          <w:rFonts w:ascii="Times New Roman" w:hAnsi="Times New Roman" w:cs="Times New Roman"/>
          <w:i/>
          <w:sz w:val="24"/>
          <w:szCs w:val="24"/>
        </w:rPr>
        <w:t>е предусмотрено</w:t>
      </w:r>
    </w:p>
    <w:p w:rsidR="006F21DA" w:rsidRDefault="006F21DA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013">
        <w:rPr>
          <w:rFonts w:ascii="Times New Roman" w:hAnsi="Times New Roman" w:cs="Times New Roman"/>
          <w:sz w:val="24"/>
          <w:szCs w:val="24"/>
        </w:rPr>
        <w:t>Обеспечение доступа в здания образовательной организации инвалидов и лиц с ограниченными возможностями здоровья;</w:t>
      </w:r>
    </w:p>
    <w:p w:rsidR="00B50013" w:rsidRDefault="00B50013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001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165E1" w:rsidRPr="00B50013">
        <w:rPr>
          <w:rFonts w:ascii="Times New Roman" w:hAnsi="Times New Roman" w:cs="Times New Roman"/>
          <w:i/>
          <w:sz w:val="24"/>
          <w:szCs w:val="24"/>
        </w:rPr>
        <w:t>П</w:t>
      </w:r>
      <w:r w:rsidRPr="00B50013">
        <w:rPr>
          <w:rFonts w:ascii="Times New Roman" w:hAnsi="Times New Roman" w:cs="Times New Roman"/>
          <w:i/>
          <w:sz w:val="24"/>
          <w:szCs w:val="24"/>
        </w:rPr>
        <w:t>редусмотрено</w:t>
      </w:r>
    </w:p>
    <w:p w:rsidR="004165E1" w:rsidRDefault="004165E1" w:rsidP="004165E1">
      <w:pPr>
        <w:spacing w:after="0" w:line="360" w:lineRule="auto"/>
        <w:ind w:right="-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230661F" wp14:editId="25CA88C2">
            <wp:extent cx="1943100" cy="2371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110" cy="239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682215A" wp14:editId="19462B86">
            <wp:extent cx="2143125" cy="2371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A8B9900" wp14:editId="48796180">
            <wp:extent cx="1885950" cy="23806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043" cy="2392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DCCE5B2" wp14:editId="1894BD80">
            <wp:extent cx="1885950" cy="19907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335" cy="2000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06F7BF1" wp14:editId="7FF2D032">
            <wp:extent cx="2276475" cy="198120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54" cy="202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AF4B675" wp14:editId="79088C54">
            <wp:extent cx="1838086" cy="19818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564" cy="209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5E1" w:rsidRPr="00B50013" w:rsidRDefault="004165E1" w:rsidP="004165E1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BC67B07" wp14:editId="286A6DD2">
            <wp:extent cx="2209800" cy="17240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1B2A3D" wp14:editId="3230343D">
            <wp:extent cx="2257425" cy="172339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668" cy="173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1DA" w:rsidRDefault="006F21DA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013">
        <w:rPr>
          <w:rFonts w:ascii="Times New Roman" w:hAnsi="Times New Roman" w:cs="Times New Roman"/>
          <w:sz w:val="24"/>
          <w:szCs w:val="24"/>
        </w:rPr>
        <w:lastRenderedPageBreak/>
        <w:t>Условия питания обучающихся, в том числе инвалидов и лиц с ограниченными возможностями здоровья;</w:t>
      </w:r>
    </w:p>
    <w:p w:rsidR="00B50013" w:rsidRPr="00B50013" w:rsidRDefault="00B50013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B50013">
        <w:rPr>
          <w:rFonts w:ascii="Times New Roman" w:hAnsi="Times New Roman" w:cs="Times New Roman"/>
          <w:i/>
          <w:sz w:val="24"/>
          <w:szCs w:val="24"/>
        </w:rPr>
        <w:t>е предусмотрено</w:t>
      </w:r>
    </w:p>
    <w:p w:rsidR="006F21DA" w:rsidRDefault="006F21DA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013">
        <w:rPr>
          <w:rFonts w:ascii="Times New Roman" w:hAnsi="Times New Roman" w:cs="Times New Roman"/>
          <w:sz w:val="24"/>
          <w:szCs w:val="24"/>
        </w:rPr>
        <w:t>Условия охраны здоровья обучающихся, в том числе инвалидов и лиц с ограниченными возможностями здоровья;</w:t>
      </w:r>
    </w:p>
    <w:p w:rsidR="00B50013" w:rsidRPr="00B50013" w:rsidRDefault="00B50013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B50013">
        <w:rPr>
          <w:rFonts w:ascii="Times New Roman" w:hAnsi="Times New Roman" w:cs="Times New Roman"/>
          <w:i/>
          <w:sz w:val="24"/>
          <w:szCs w:val="24"/>
        </w:rPr>
        <w:t>е предусмотрено</w:t>
      </w:r>
    </w:p>
    <w:p w:rsidR="006F21DA" w:rsidRDefault="006F21DA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013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здоровья;</w:t>
      </w:r>
    </w:p>
    <w:p w:rsidR="00B50013" w:rsidRPr="00B50013" w:rsidRDefault="00B50013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B50013">
        <w:rPr>
          <w:rFonts w:ascii="Times New Roman" w:hAnsi="Times New Roman" w:cs="Times New Roman"/>
          <w:i/>
          <w:sz w:val="24"/>
          <w:szCs w:val="24"/>
        </w:rPr>
        <w:t>е предусмотрено</w:t>
      </w:r>
    </w:p>
    <w:p w:rsidR="006F21DA" w:rsidRDefault="006F21DA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013">
        <w:rPr>
          <w:rFonts w:ascii="Times New Roman" w:hAnsi="Times New Roman" w:cs="Times New Roman"/>
          <w:sz w:val="24"/>
          <w:szCs w:val="24"/>
        </w:rPr>
        <w:t>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здоровья;</w:t>
      </w:r>
    </w:p>
    <w:p w:rsidR="00B50013" w:rsidRPr="00B50013" w:rsidRDefault="00B50013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B50013">
        <w:rPr>
          <w:rFonts w:ascii="Times New Roman" w:hAnsi="Times New Roman" w:cs="Times New Roman"/>
          <w:i/>
          <w:sz w:val="24"/>
          <w:szCs w:val="24"/>
        </w:rPr>
        <w:t>е предусмотрено</w:t>
      </w:r>
    </w:p>
    <w:p w:rsidR="006F21DA" w:rsidRDefault="006F21DA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50013">
        <w:rPr>
          <w:rFonts w:ascii="Times New Roman" w:hAnsi="Times New Roman" w:cs="Times New Roman"/>
          <w:sz w:val="24"/>
          <w:szCs w:val="24"/>
        </w:rPr>
        <w:t>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здоровья;</w:t>
      </w:r>
    </w:p>
    <w:p w:rsidR="00B50013" w:rsidRDefault="00B50013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</w:t>
      </w:r>
      <w:r w:rsidRPr="00B50013">
        <w:rPr>
          <w:rFonts w:ascii="Times New Roman" w:hAnsi="Times New Roman" w:cs="Times New Roman"/>
          <w:i/>
          <w:sz w:val="24"/>
          <w:szCs w:val="24"/>
        </w:rPr>
        <w:t>е предусмотрено</w:t>
      </w:r>
    </w:p>
    <w:p w:rsidR="002652DD" w:rsidRDefault="002652DD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Общежитие для проживания инвалидов и лиц с ОВЗ.</w:t>
      </w:r>
    </w:p>
    <w:p w:rsidR="002652DD" w:rsidRPr="002652DD" w:rsidRDefault="002652DD" w:rsidP="002652DD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52DD">
        <w:rPr>
          <w:rFonts w:ascii="Times New Roman" w:hAnsi="Times New Roman" w:cs="Times New Roman"/>
          <w:i/>
          <w:sz w:val="24"/>
          <w:szCs w:val="24"/>
        </w:rPr>
        <w:t>не предусмотрено</w:t>
      </w:r>
    </w:p>
    <w:p w:rsidR="002652DD" w:rsidRPr="002652DD" w:rsidRDefault="002652DD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0013" w:rsidRPr="00B50013" w:rsidRDefault="00B50013" w:rsidP="00B500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21DA" w:rsidRPr="00B50013" w:rsidRDefault="006F21DA" w:rsidP="00B50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1DA" w:rsidRDefault="006F21DA">
      <w:bookmarkStart w:id="0" w:name="_GoBack"/>
      <w:bookmarkEnd w:id="0"/>
    </w:p>
    <w:sectPr w:rsidR="006F2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506"/>
    <w:rsid w:val="002652DD"/>
    <w:rsid w:val="004165E1"/>
    <w:rsid w:val="006F21DA"/>
    <w:rsid w:val="00986DBF"/>
    <w:rsid w:val="00B50013"/>
    <w:rsid w:val="00E16506"/>
    <w:rsid w:val="00E94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B8084-987D-4A56-8DA1-5027801A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stpt_as@outlook.com</dc:creator>
  <cp:keywords/>
  <dc:description/>
  <cp:lastModifiedBy>Котова</cp:lastModifiedBy>
  <cp:revision>6</cp:revision>
  <dcterms:created xsi:type="dcterms:W3CDTF">2017-06-08T10:46:00Z</dcterms:created>
  <dcterms:modified xsi:type="dcterms:W3CDTF">2017-06-09T05:33:00Z</dcterms:modified>
</cp:coreProperties>
</file>